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EAFCB" w14:textId="5D6AFDD5" w:rsidR="00A04619" w:rsidRPr="00A04619" w:rsidRDefault="00A04619" w:rsidP="00A04619">
      <w:pPr>
        <w:shd w:val="clear" w:color="auto" w:fill="FFFFFF"/>
        <w:spacing w:after="100" w:afterAutospacing="1" w:line="240" w:lineRule="auto"/>
        <w:outlineLvl w:val="1"/>
        <w:rPr>
          <w:rFonts w:ascii="Arial" w:eastAsia="Times New Roman" w:hAnsi="Arial" w:cs="Arial"/>
          <w:b/>
          <w:bCs/>
          <w:sz w:val="24"/>
          <w:szCs w:val="24"/>
          <w:lang w:eastAsia="en-CA"/>
        </w:rPr>
      </w:pPr>
      <w:bookmarkStart w:id="0" w:name="_GoBack"/>
      <w:bookmarkEnd w:id="0"/>
      <w:r w:rsidRPr="00A04619">
        <w:rPr>
          <w:rFonts w:ascii="Arial" w:eastAsia="Times New Roman" w:hAnsi="Arial" w:cs="Arial"/>
          <w:b/>
          <w:bCs/>
          <w:sz w:val="24"/>
          <w:szCs w:val="24"/>
          <w:lang w:eastAsia="en-CA"/>
        </w:rPr>
        <w:t>REGISTERED PHYSIOTHERAPIST</w:t>
      </w:r>
      <w:r>
        <w:rPr>
          <w:rFonts w:ascii="Arial" w:eastAsia="Times New Roman" w:hAnsi="Arial" w:cs="Arial"/>
          <w:b/>
          <w:bCs/>
          <w:sz w:val="24"/>
          <w:szCs w:val="24"/>
          <w:lang w:eastAsia="en-CA"/>
        </w:rPr>
        <w:t xml:space="preserve"> JOB POSTING</w:t>
      </w:r>
    </w:p>
    <w:p w14:paraId="52DABFA2" w14:textId="77777777" w:rsidR="00A04619" w:rsidRPr="00A04619" w:rsidRDefault="00A04619" w:rsidP="00A04619">
      <w:pPr>
        <w:shd w:val="clear" w:color="auto" w:fill="FFFFFF"/>
        <w:spacing w:after="0" w:line="240" w:lineRule="auto"/>
        <w:outlineLvl w:val="2"/>
        <w:rPr>
          <w:rFonts w:ascii="Arial" w:eastAsia="Times New Roman" w:hAnsi="Arial" w:cs="Arial"/>
          <w:b/>
          <w:bCs/>
          <w:color w:val="58595B"/>
          <w:lang w:eastAsia="en-CA"/>
        </w:rPr>
      </w:pPr>
      <w:r w:rsidRPr="00A04619">
        <w:rPr>
          <w:rFonts w:ascii="Arial" w:eastAsia="Times New Roman" w:hAnsi="Arial" w:cs="Arial"/>
          <w:b/>
          <w:bCs/>
          <w:color w:val="58595B"/>
          <w:lang w:eastAsia="en-CA"/>
        </w:rPr>
        <w:t>MUSCULOSKELETAL &amp; NEUROLOGICAL INJURIES</w:t>
      </w:r>
    </w:p>
    <w:p w14:paraId="09E19B0F" w14:textId="77777777" w:rsidR="00A04619" w:rsidRPr="00A04619" w:rsidRDefault="00A04619" w:rsidP="00A04619">
      <w:pPr>
        <w:shd w:val="clear" w:color="auto" w:fill="FFFFFF"/>
        <w:spacing w:after="0" w:line="240" w:lineRule="auto"/>
        <w:outlineLvl w:val="2"/>
        <w:rPr>
          <w:rFonts w:ascii="Arial" w:eastAsia="Times New Roman" w:hAnsi="Arial" w:cs="Arial"/>
          <w:b/>
          <w:bCs/>
          <w:color w:val="58595B"/>
          <w:lang w:eastAsia="en-CA"/>
        </w:rPr>
      </w:pPr>
      <w:r w:rsidRPr="00A04619">
        <w:rPr>
          <w:rFonts w:ascii="Arial" w:eastAsia="Times New Roman" w:hAnsi="Arial" w:cs="Arial"/>
          <w:b/>
          <w:bCs/>
          <w:color w:val="58595B"/>
          <w:lang w:eastAsia="en-CA"/>
        </w:rPr>
        <w:t>PART-TIME TO FULL-TIME POSITION</w:t>
      </w:r>
    </w:p>
    <w:p w14:paraId="2F065303" w14:textId="5907EEE6" w:rsidR="00A04619" w:rsidRPr="00A04619" w:rsidRDefault="00A04619" w:rsidP="00A04619">
      <w:pPr>
        <w:shd w:val="clear" w:color="auto" w:fill="FFFFFF"/>
        <w:spacing w:after="0" w:line="240" w:lineRule="auto"/>
        <w:outlineLvl w:val="2"/>
        <w:rPr>
          <w:rFonts w:ascii="Arial" w:eastAsia="Times New Roman" w:hAnsi="Arial" w:cs="Arial"/>
          <w:b/>
          <w:bCs/>
          <w:color w:val="58595B"/>
          <w:lang w:eastAsia="en-CA"/>
        </w:rPr>
      </w:pPr>
      <w:r w:rsidRPr="00A04619">
        <w:rPr>
          <w:rFonts w:ascii="Arial" w:eastAsia="Times New Roman" w:hAnsi="Arial" w:cs="Arial"/>
          <w:b/>
          <w:bCs/>
          <w:color w:val="58595B"/>
          <w:lang w:eastAsia="en-CA"/>
        </w:rPr>
        <w:t>P</w:t>
      </w:r>
      <w:r w:rsidR="00CE6466">
        <w:rPr>
          <w:rFonts w:ascii="Arial" w:eastAsia="Times New Roman" w:hAnsi="Arial" w:cs="Arial"/>
          <w:b/>
          <w:bCs/>
          <w:color w:val="58595B"/>
          <w:lang w:eastAsia="en-CA"/>
        </w:rPr>
        <w:t>ETERBOROUGH</w:t>
      </w:r>
      <w:r w:rsidRPr="00A04619">
        <w:rPr>
          <w:rFonts w:ascii="Arial" w:eastAsia="Times New Roman" w:hAnsi="Arial" w:cs="Arial"/>
          <w:b/>
          <w:bCs/>
          <w:color w:val="58595B"/>
          <w:lang w:eastAsia="en-CA"/>
        </w:rPr>
        <w:t xml:space="preserve"> CLINIC</w:t>
      </w:r>
      <w:r w:rsidR="00CE6466">
        <w:rPr>
          <w:rFonts w:ascii="Arial" w:eastAsia="Times New Roman" w:hAnsi="Arial" w:cs="Arial"/>
          <w:b/>
          <w:bCs/>
          <w:color w:val="58595B"/>
          <w:lang w:eastAsia="en-CA"/>
        </w:rPr>
        <w:t xml:space="preserve"> AND COMMUNITY</w:t>
      </w:r>
      <w:r w:rsidR="00C74997">
        <w:rPr>
          <w:rFonts w:ascii="Arial" w:eastAsia="Times New Roman" w:hAnsi="Arial" w:cs="Arial"/>
          <w:b/>
          <w:bCs/>
          <w:color w:val="58595B"/>
          <w:lang w:eastAsia="en-CA"/>
        </w:rPr>
        <w:t>-BASED</w:t>
      </w:r>
      <w:r w:rsidR="00CE6466">
        <w:rPr>
          <w:rFonts w:ascii="Arial" w:eastAsia="Times New Roman" w:hAnsi="Arial" w:cs="Arial"/>
          <w:b/>
          <w:bCs/>
          <w:color w:val="58595B"/>
          <w:lang w:eastAsia="en-CA"/>
        </w:rPr>
        <w:t xml:space="preserve"> </w:t>
      </w:r>
    </w:p>
    <w:p w14:paraId="20AB5549" w14:textId="0854A35D" w:rsidR="00A04619" w:rsidRPr="00A04619" w:rsidRDefault="00A04619" w:rsidP="00A04619">
      <w:pPr>
        <w:shd w:val="clear" w:color="auto" w:fill="FFFFFF"/>
        <w:spacing w:before="100" w:beforeAutospacing="1" w:after="100" w:afterAutospacing="1" w:line="240" w:lineRule="auto"/>
        <w:outlineLvl w:val="3"/>
        <w:rPr>
          <w:rFonts w:ascii="Arial" w:eastAsia="Times New Roman" w:hAnsi="Arial" w:cs="Arial"/>
          <w:b/>
          <w:bCs/>
          <w:lang w:eastAsia="en-CA"/>
        </w:rPr>
      </w:pPr>
      <w:r w:rsidRPr="00A04619">
        <w:rPr>
          <w:rFonts w:ascii="Arial" w:eastAsia="Times New Roman" w:hAnsi="Arial" w:cs="Arial"/>
          <w:b/>
          <w:bCs/>
          <w:lang w:eastAsia="en-CA"/>
        </w:rPr>
        <w:t>1</w:t>
      </w:r>
      <w:r w:rsidR="00CE6466">
        <w:rPr>
          <w:rFonts w:ascii="Arial" w:eastAsia="Times New Roman" w:hAnsi="Arial" w:cs="Arial"/>
          <w:b/>
          <w:bCs/>
          <w:lang w:eastAsia="en-CA"/>
        </w:rPr>
        <w:t>600 Lansdowne St. W, Peterborough ON</w:t>
      </w:r>
    </w:p>
    <w:p w14:paraId="67F39806" w14:textId="5B4444EF" w:rsidR="00A04619" w:rsidRPr="00A04619" w:rsidRDefault="00A04619" w:rsidP="00A04619">
      <w:pPr>
        <w:shd w:val="clear" w:color="auto" w:fill="FFFFFF"/>
        <w:spacing w:after="300" w:line="240" w:lineRule="auto"/>
        <w:rPr>
          <w:rFonts w:ascii="Arial" w:eastAsia="Times New Roman" w:hAnsi="Arial" w:cs="Arial"/>
          <w:color w:val="58595B"/>
          <w:lang w:eastAsia="en-CA"/>
        </w:rPr>
      </w:pPr>
      <w:r w:rsidRPr="00A04619">
        <w:rPr>
          <w:rFonts w:ascii="Arial" w:eastAsia="Times New Roman" w:hAnsi="Arial" w:cs="Arial"/>
          <w:b/>
          <w:bCs/>
          <w:color w:val="58595B"/>
          <w:lang w:eastAsia="en-CA"/>
        </w:rPr>
        <w:t>About Propel Physiotherapy</w:t>
      </w:r>
    </w:p>
    <w:p w14:paraId="071C1B77" w14:textId="77777777" w:rsidR="00A04619" w:rsidRPr="00A04619" w:rsidRDefault="00A04619" w:rsidP="00A04619">
      <w:pPr>
        <w:shd w:val="clear" w:color="auto" w:fill="FFFFFF"/>
        <w:spacing w:after="300" w:line="240" w:lineRule="auto"/>
        <w:rPr>
          <w:rFonts w:ascii="Arial" w:eastAsia="Times New Roman" w:hAnsi="Arial" w:cs="Arial"/>
          <w:color w:val="58595B"/>
          <w:lang w:eastAsia="en-CA"/>
        </w:rPr>
      </w:pPr>
      <w:r w:rsidRPr="00A04619">
        <w:rPr>
          <w:rFonts w:ascii="Arial" w:eastAsia="Times New Roman" w:hAnsi="Arial" w:cs="Arial"/>
          <w:color w:val="58595B"/>
          <w:lang w:eastAsia="en-CA"/>
        </w:rPr>
        <w:t>Established in 2016, Propel Physiotherapy is one of the Greater Toronto Area’s leading treatment centres for neurological injuries and complex orthopedic injuries. Propel Physiotherapy takes a holistic approach to rehabilitation with an emphasis on client-centered treatment, research, education, and community engagement that can help clients maximize their mobility and improve their performance in meaningful daily activities.</w:t>
      </w:r>
    </w:p>
    <w:p w14:paraId="5C564C51" w14:textId="77777777" w:rsidR="00A04619" w:rsidRPr="00A04619" w:rsidRDefault="00A04619" w:rsidP="00A04619">
      <w:pPr>
        <w:shd w:val="clear" w:color="auto" w:fill="FFFFFF"/>
        <w:spacing w:after="300" w:line="240" w:lineRule="auto"/>
        <w:rPr>
          <w:rFonts w:ascii="Arial" w:eastAsia="Times New Roman" w:hAnsi="Arial" w:cs="Arial"/>
          <w:color w:val="58595B"/>
          <w:lang w:eastAsia="en-CA"/>
        </w:rPr>
      </w:pPr>
      <w:r w:rsidRPr="00A04619">
        <w:rPr>
          <w:rFonts w:ascii="Arial" w:eastAsia="Times New Roman" w:hAnsi="Arial" w:cs="Arial"/>
          <w:color w:val="58595B"/>
          <w:lang w:eastAsia="en-CA"/>
        </w:rPr>
        <w:t>With a team of more than 25 therapists and office administrators, Propel Physiotherapy offers a wide range of healthcare services, including physiotherapy, massage therapy, exercise therapy, mindfulness, yoga therapy, community-based therapy, and acupuncture services from our two clinic locations in Pickering and Etobicoke.  We also offer mobile and virtual therapy in the Greater Toronto and Greater Peterborough areas.</w:t>
      </w:r>
    </w:p>
    <w:p w14:paraId="75BAA015" w14:textId="77777777" w:rsidR="00A04619" w:rsidRPr="00A04619" w:rsidRDefault="00A04619" w:rsidP="00A04619">
      <w:pPr>
        <w:shd w:val="clear" w:color="auto" w:fill="FFFFFF"/>
        <w:spacing w:after="300" w:line="240" w:lineRule="auto"/>
        <w:rPr>
          <w:rFonts w:ascii="Arial" w:eastAsia="Times New Roman" w:hAnsi="Arial" w:cs="Arial"/>
          <w:color w:val="58595B"/>
          <w:lang w:eastAsia="en-CA"/>
        </w:rPr>
      </w:pPr>
      <w:r w:rsidRPr="00A04619">
        <w:rPr>
          <w:rFonts w:ascii="Arial" w:eastAsia="Times New Roman" w:hAnsi="Arial" w:cs="Arial"/>
          <w:b/>
          <w:bCs/>
          <w:color w:val="58595B"/>
          <w:lang w:eastAsia="en-CA"/>
        </w:rPr>
        <w:t>The Role</w:t>
      </w:r>
    </w:p>
    <w:p w14:paraId="139C2B9C" w14:textId="3D4350C8" w:rsidR="00A04619" w:rsidRPr="00A04619" w:rsidRDefault="00A04619" w:rsidP="00A04619">
      <w:pPr>
        <w:shd w:val="clear" w:color="auto" w:fill="FFFFFF"/>
        <w:spacing w:after="300" w:line="240" w:lineRule="auto"/>
        <w:rPr>
          <w:rFonts w:ascii="Arial" w:eastAsia="Times New Roman" w:hAnsi="Arial" w:cs="Arial"/>
          <w:color w:val="58595B"/>
          <w:lang w:eastAsia="en-CA"/>
        </w:rPr>
      </w:pPr>
      <w:r w:rsidRPr="00A04619">
        <w:rPr>
          <w:rFonts w:ascii="Arial" w:eastAsia="Times New Roman" w:hAnsi="Arial" w:cs="Arial"/>
          <w:color w:val="58595B"/>
          <w:lang w:eastAsia="en-CA"/>
        </w:rPr>
        <w:t>Propel Physiotherapy is in search of a licensed physiotherapist to join the high-performing and fast-growing team of practitioners in our P</w:t>
      </w:r>
      <w:r w:rsidR="00C74997">
        <w:rPr>
          <w:rFonts w:ascii="Arial" w:eastAsia="Times New Roman" w:hAnsi="Arial" w:cs="Arial"/>
          <w:color w:val="58595B"/>
          <w:lang w:eastAsia="en-CA"/>
        </w:rPr>
        <w:t>eterborough location</w:t>
      </w:r>
      <w:r w:rsidRPr="00A04619">
        <w:rPr>
          <w:rFonts w:ascii="Arial" w:eastAsia="Times New Roman" w:hAnsi="Arial" w:cs="Arial"/>
          <w:color w:val="58595B"/>
          <w:lang w:eastAsia="en-CA"/>
        </w:rPr>
        <w:t>. We are looking for a team player who can demonstrate professionalism, excellent communication skills, and creativity and consistency with care catered to a busy caseload of varied neurological and orthopedic injuries.</w:t>
      </w:r>
    </w:p>
    <w:p w14:paraId="6941BB63" w14:textId="3754558E" w:rsidR="00A04619" w:rsidRPr="00A04619" w:rsidRDefault="00A04619" w:rsidP="00A04619">
      <w:pPr>
        <w:shd w:val="clear" w:color="auto" w:fill="FFFFFF"/>
        <w:spacing w:after="300" w:line="240" w:lineRule="auto"/>
        <w:rPr>
          <w:rFonts w:ascii="Arial" w:eastAsia="Times New Roman" w:hAnsi="Arial" w:cs="Arial"/>
          <w:color w:val="58595B"/>
          <w:lang w:eastAsia="en-CA"/>
        </w:rPr>
      </w:pPr>
      <w:r w:rsidRPr="00A04619">
        <w:rPr>
          <w:rFonts w:ascii="Arial" w:eastAsia="Times New Roman" w:hAnsi="Arial" w:cs="Arial"/>
          <w:color w:val="58595B"/>
          <w:lang w:eastAsia="en-CA"/>
        </w:rPr>
        <w:t>Our clinics operate as a collaborat</w:t>
      </w:r>
      <w:r w:rsidR="00C74997">
        <w:rPr>
          <w:rFonts w:ascii="Arial" w:eastAsia="Times New Roman" w:hAnsi="Arial" w:cs="Arial"/>
          <w:color w:val="58595B"/>
          <w:lang w:eastAsia="en-CA"/>
        </w:rPr>
        <w:t>ive</w:t>
      </w:r>
      <w:r w:rsidRPr="00A04619">
        <w:rPr>
          <w:rFonts w:ascii="Arial" w:eastAsia="Times New Roman" w:hAnsi="Arial" w:cs="Arial"/>
          <w:color w:val="58595B"/>
          <w:lang w:eastAsia="en-CA"/>
        </w:rPr>
        <w:t xml:space="preserve"> practice environment with different health care providers including other physiotherapists, massage therapists, occupational therapists, social workers, chiropractors, and case managers who are leaders in their respective fields.   This role requires seamless integration and excellent communication with these team members to optimize the health and rehabilitation of our clients.</w:t>
      </w:r>
    </w:p>
    <w:p w14:paraId="19BEBC41" w14:textId="77195AB9" w:rsidR="00A04619" w:rsidRPr="00A04619" w:rsidRDefault="00A04619" w:rsidP="00A04619">
      <w:pPr>
        <w:shd w:val="clear" w:color="auto" w:fill="FFFFFF"/>
        <w:spacing w:after="300" w:line="240" w:lineRule="auto"/>
        <w:rPr>
          <w:rFonts w:ascii="Arial" w:eastAsia="Times New Roman" w:hAnsi="Arial" w:cs="Arial"/>
          <w:color w:val="58595B"/>
          <w:lang w:eastAsia="en-CA"/>
        </w:rPr>
      </w:pPr>
      <w:r w:rsidRPr="00A04619">
        <w:rPr>
          <w:rFonts w:ascii="Arial" w:eastAsia="Times New Roman" w:hAnsi="Arial" w:cs="Arial"/>
          <w:color w:val="58595B"/>
          <w:lang w:eastAsia="en-CA"/>
        </w:rPr>
        <w:t xml:space="preserve">This is an independent contractor position seeking a three-day commitment from Monday to </w:t>
      </w:r>
      <w:r w:rsidR="00C74997">
        <w:rPr>
          <w:rFonts w:ascii="Arial" w:eastAsia="Times New Roman" w:hAnsi="Arial" w:cs="Arial"/>
          <w:color w:val="58595B"/>
          <w:lang w:eastAsia="en-CA"/>
        </w:rPr>
        <w:t>Friday</w:t>
      </w:r>
      <w:r w:rsidRPr="00A04619">
        <w:rPr>
          <w:rFonts w:ascii="Arial" w:eastAsia="Times New Roman" w:hAnsi="Arial" w:cs="Arial"/>
          <w:color w:val="58595B"/>
          <w:lang w:eastAsia="en-CA"/>
        </w:rPr>
        <w:t>. The position will start as half days, building to full days as your caseload increases. Expansion of hours and days is available and encouraged as your practice grows. This licensed physiotherapy role reports to the P</w:t>
      </w:r>
      <w:r w:rsidR="00C74997">
        <w:rPr>
          <w:rFonts w:ascii="Arial" w:eastAsia="Times New Roman" w:hAnsi="Arial" w:cs="Arial"/>
          <w:color w:val="58595B"/>
          <w:lang w:eastAsia="en-CA"/>
        </w:rPr>
        <w:t>eterborough</w:t>
      </w:r>
      <w:r w:rsidRPr="00A04619">
        <w:rPr>
          <w:rFonts w:ascii="Arial" w:eastAsia="Times New Roman" w:hAnsi="Arial" w:cs="Arial"/>
          <w:color w:val="58595B"/>
          <w:lang w:eastAsia="en-CA"/>
        </w:rPr>
        <w:t xml:space="preserve"> Clinic Manager and Executive Director of Propel Physiotherapy. Clinicians will be expected to schedule their clients with the assistance of a remote front office for administrative support.</w:t>
      </w:r>
    </w:p>
    <w:p w14:paraId="4548C3AF" w14:textId="77777777" w:rsidR="00A04619" w:rsidRPr="00A04619" w:rsidRDefault="00A04619" w:rsidP="00A04619">
      <w:pPr>
        <w:shd w:val="clear" w:color="auto" w:fill="FFFFFF"/>
        <w:spacing w:after="300" w:line="240" w:lineRule="auto"/>
        <w:rPr>
          <w:rFonts w:ascii="Arial" w:eastAsia="Times New Roman" w:hAnsi="Arial" w:cs="Arial"/>
          <w:color w:val="58595B"/>
          <w:lang w:eastAsia="en-CA"/>
        </w:rPr>
      </w:pPr>
      <w:r w:rsidRPr="00A04619">
        <w:rPr>
          <w:rFonts w:ascii="Arial" w:eastAsia="Times New Roman" w:hAnsi="Arial" w:cs="Arial"/>
          <w:color w:val="58595B"/>
          <w:lang w:eastAsia="en-CA"/>
        </w:rPr>
        <w:t>This position is available immediately and offers competitive compensation.</w:t>
      </w:r>
    </w:p>
    <w:p w14:paraId="22701AE4" w14:textId="77777777" w:rsidR="00A04619" w:rsidRDefault="00A04619" w:rsidP="00A04619">
      <w:pPr>
        <w:shd w:val="clear" w:color="auto" w:fill="FFFFFF"/>
        <w:spacing w:after="300" w:line="240" w:lineRule="auto"/>
        <w:rPr>
          <w:rFonts w:ascii="Arial" w:eastAsia="Times New Roman" w:hAnsi="Arial" w:cs="Arial"/>
          <w:b/>
          <w:bCs/>
          <w:color w:val="58595B"/>
          <w:lang w:eastAsia="en-CA"/>
        </w:rPr>
      </w:pPr>
    </w:p>
    <w:p w14:paraId="79CECF0D" w14:textId="77777777" w:rsidR="006235C0" w:rsidRDefault="006235C0" w:rsidP="00A04619">
      <w:pPr>
        <w:shd w:val="clear" w:color="auto" w:fill="FFFFFF"/>
        <w:spacing w:after="300" w:line="240" w:lineRule="auto"/>
        <w:rPr>
          <w:rFonts w:ascii="Arial" w:eastAsia="Times New Roman" w:hAnsi="Arial" w:cs="Arial"/>
          <w:b/>
          <w:bCs/>
          <w:color w:val="58595B"/>
          <w:lang w:eastAsia="en-CA"/>
        </w:rPr>
      </w:pPr>
    </w:p>
    <w:p w14:paraId="1387E1A6" w14:textId="404F0E03" w:rsidR="00A04619" w:rsidRPr="00A04619" w:rsidRDefault="00A04619" w:rsidP="00A04619">
      <w:pPr>
        <w:shd w:val="clear" w:color="auto" w:fill="FFFFFF"/>
        <w:spacing w:after="300" w:line="240" w:lineRule="auto"/>
        <w:rPr>
          <w:rFonts w:ascii="Arial" w:eastAsia="Times New Roman" w:hAnsi="Arial" w:cs="Arial"/>
          <w:color w:val="58595B"/>
          <w:lang w:eastAsia="en-CA"/>
        </w:rPr>
      </w:pPr>
      <w:r w:rsidRPr="00A04619">
        <w:rPr>
          <w:rFonts w:ascii="Arial" w:eastAsia="Times New Roman" w:hAnsi="Arial" w:cs="Arial"/>
          <w:b/>
          <w:bCs/>
          <w:color w:val="58595B"/>
          <w:lang w:eastAsia="en-CA"/>
        </w:rPr>
        <w:lastRenderedPageBreak/>
        <w:t>The Candidate</w:t>
      </w:r>
    </w:p>
    <w:p w14:paraId="5EE8654F" w14:textId="77777777" w:rsidR="00A04619" w:rsidRPr="00A04619" w:rsidRDefault="00A04619" w:rsidP="00A04619">
      <w:pPr>
        <w:shd w:val="clear" w:color="auto" w:fill="FFFFFF"/>
        <w:spacing w:after="300" w:line="240" w:lineRule="auto"/>
        <w:rPr>
          <w:rFonts w:ascii="Arial" w:eastAsia="Times New Roman" w:hAnsi="Arial" w:cs="Arial"/>
          <w:color w:val="58595B"/>
          <w:lang w:eastAsia="en-CA"/>
        </w:rPr>
      </w:pPr>
      <w:r w:rsidRPr="00A04619">
        <w:rPr>
          <w:rFonts w:ascii="Arial" w:eastAsia="Times New Roman" w:hAnsi="Arial" w:cs="Arial"/>
          <w:color w:val="58595B"/>
          <w:lang w:eastAsia="en-CA"/>
        </w:rPr>
        <w:t>The candidate must demonstrate exceptional clinical care practices, superior professionalism, and a firm desire to work collaboratively in a multi-disciplinary entrepreneurial environment. This candidate must have the following:</w:t>
      </w:r>
    </w:p>
    <w:p w14:paraId="148376E5" w14:textId="77777777" w:rsidR="00A04619" w:rsidRPr="00A04619" w:rsidRDefault="00A04619" w:rsidP="00A04619">
      <w:pPr>
        <w:numPr>
          <w:ilvl w:val="0"/>
          <w:numId w:val="1"/>
        </w:numPr>
        <w:shd w:val="clear" w:color="auto" w:fill="FFFFFF"/>
        <w:spacing w:before="100" w:beforeAutospacing="1" w:after="100" w:afterAutospacing="1" w:line="240" w:lineRule="auto"/>
        <w:rPr>
          <w:rFonts w:ascii="Arial" w:eastAsia="Times New Roman" w:hAnsi="Arial" w:cs="Arial"/>
          <w:color w:val="58595B"/>
          <w:lang w:eastAsia="en-CA"/>
        </w:rPr>
      </w:pPr>
      <w:r w:rsidRPr="00A04619">
        <w:rPr>
          <w:rFonts w:ascii="Arial" w:eastAsia="Times New Roman" w:hAnsi="Arial" w:cs="Arial"/>
          <w:color w:val="58595B"/>
          <w:lang w:eastAsia="en-CA"/>
        </w:rPr>
        <w:t>Physiotherapy degree from a recognized national or international institution.</w:t>
      </w:r>
    </w:p>
    <w:p w14:paraId="1274F7F3" w14:textId="77777777" w:rsidR="00A04619" w:rsidRPr="00A04619" w:rsidRDefault="00A04619" w:rsidP="00A04619">
      <w:pPr>
        <w:numPr>
          <w:ilvl w:val="0"/>
          <w:numId w:val="1"/>
        </w:numPr>
        <w:shd w:val="clear" w:color="auto" w:fill="FFFFFF"/>
        <w:spacing w:before="100" w:beforeAutospacing="1" w:after="100" w:afterAutospacing="1" w:line="240" w:lineRule="auto"/>
        <w:rPr>
          <w:rFonts w:ascii="Arial" w:eastAsia="Times New Roman" w:hAnsi="Arial" w:cs="Arial"/>
          <w:color w:val="58595B"/>
          <w:lang w:eastAsia="en-CA"/>
        </w:rPr>
      </w:pPr>
      <w:r w:rsidRPr="00A04619">
        <w:rPr>
          <w:rFonts w:ascii="Arial" w:eastAsia="Times New Roman" w:hAnsi="Arial" w:cs="Arial"/>
          <w:color w:val="58595B"/>
          <w:lang w:eastAsia="en-CA"/>
        </w:rPr>
        <w:t>Current registration in good standing with the College of Physiotherapists of Ontario.</w:t>
      </w:r>
    </w:p>
    <w:p w14:paraId="03253A88" w14:textId="638E2083" w:rsidR="00A04619" w:rsidRPr="00A04619" w:rsidRDefault="00A04619" w:rsidP="00A04619">
      <w:pPr>
        <w:numPr>
          <w:ilvl w:val="0"/>
          <w:numId w:val="1"/>
        </w:numPr>
        <w:shd w:val="clear" w:color="auto" w:fill="FFFFFF"/>
        <w:spacing w:before="100" w:beforeAutospacing="1" w:after="100" w:afterAutospacing="1" w:line="240" w:lineRule="auto"/>
        <w:rPr>
          <w:rFonts w:ascii="Arial" w:eastAsia="Times New Roman" w:hAnsi="Arial" w:cs="Arial"/>
          <w:color w:val="58595B"/>
          <w:lang w:eastAsia="en-CA"/>
        </w:rPr>
      </w:pPr>
      <w:r w:rsidRPr="00A04619">
        <w:rPr>
          <w:rFonts w:ascii="Arial" w:eastAsia="Times New Roman" w:hAnsi="Arial" w:cs="Arial"/>
          <w:color w:val="58595B"/>
          <w:lang w:eastAsia="en-CA"/>
        </w:rPr>
        <w:t>Relevant work experience in neurological physiotherapy and orthopaedic physiotherapy and able to carry a balanced caseload across these client populations.</w:t>
      </w:r>
    </w:p>
    <w:p w14:paraId="46431619" w14:textId="78BA18AC" w:rsidR="00A04619" w:rsidRPr="00A04619" w:rsidRDefault="00A04619" w:rsidP="00A04619">
      <w:pPr>
        <w:numPr>
          <w:ilvl w:val="0"/>
          <w:numId w:val="1"/>
        </w:numPr>
        <w:shd w:val="clear" w:color="auto" w:fill="FFFFFF"/>
        <w:spacing w:before="100" w:beforeAutospacing="1" w:after="100" w:afterAutospacing="1" w:line="240" w:lineRule="auto"/>
        <w:rPr>
          <w:rFonts w:ascii="Arial" w:eastAsia="Times New Roman" w:hAnsi="Arial" w:cs="Arial"/>
          <w:color w:val="58595B"/>
          <w:lang w:eastAsia="en-CA"/>
        </w:rPr>
      </w:pPr>
      <w:r w:rsidRPr="00A04619">
        <w:rPr>
          <w:rFonts w:ascii="Arial" w:eastAsia="Times New Roman" w:hAnsi="Arial" w:cs="Arial"/>
          <w:color w:val="58595B"/>
          <w:lang w:eastAsia="en-CA"/>
        </w:rPr>
        <w:t>Experience in a private practice setting and independent contractor experience is an asset.</w:t>
      </w:r>
    </w:p>
    <w:p w14:paraId="16B39ABF" w14:textId="77777777" w:rsidR="00A04619" w:rsidRPr="00A04619" w:rsidRDefault="00A04619" w:rsidP="00A04619">
      <w:pPr>
        <w:numPr>
          <w:ilvl w:val="0"/>
          <w:numId w:val="1"/>
        </w:numPr>
        <w:shd w:val="clear" w:color="auto" w:fill="FFFFFF"/>
        <w:spacing w:before="100" w:beforeAutospacing="1" w:after="100" w:afterAutospacing="1" w:line="240" w:lineRule="auto"/>
        <w:rPr>
          <w:rFonts w:ascii="Arial" w:eastAsia="Times New Roman" w:hAnsi="Arial" w:cs="Arial"/>
          <w:color w:val="58595B"/>
          <w:lang w:eastAsia="en-CA"/>
        </w:rPr>
      </w:pPr>
      <w:r w:rsidRPr="00A04619">
        <w:rPr>
          <w:rFonts w:ascii="Arial" w:eastAsia="Times New Roman" w:hAnsi="Arial" w:cs="Arial"/>
          <w:color w:val="58595B"/>
          <w:lang w:eastAsia="en-CA"/>
        </w:rPr>
        <w:t>Excellent written and verbal communication skills.</w:t>
      </w:r>
    </w:p>
    <w:p w14:paraId="03445DD1" w14:textId="77777777" w:rsidR="00A04619" w:rsidRPr="00A04619" w:rsidRDefault="00A04619" w:rsidP="00A04619">
      <w:pPr>
        <w:numPr>
          <w:ilvl w:val="0"/>
          <w:numId w:val="1"/>
        </w:numPr>
        <w:shd w:val="clear" w:color="auto" w:fill="FFFFFF"/>
        <w:spacing w:before="100" w:beforeAutospacing="1" w:after="100" w:afterAutospacing="1" w:line="240" w:lineRule="auto"/>
        <w:rPr>
          <w:rFonts w:ascii="Arial" w:eastAsia="Times New Roman" w:hAnsi="Arial" w:cs="Arial"/>
          <w:color w:val="58595B"/>
          <w:lang w:eastAsia="en-CA"/>
        </w:rPr>
      </w:pPr>
      <w:r w:rsidRPr="00A04619">
        <w:rPr>
          <w:rFonts w:ascii="Arial" w:eastAsia="Times New Roman" w:hAnsi="Arial" w:cs="Arial"/>
          <w:color w:val="58595B"/>
          <w:lang w:eastAsia="en-CA"/>
        </w:rPr>
        <w:t>A skilled listener who creates meaningful connections with clients and colleagues.</w:t>
      </w:r>
    </w:p>
    <w:p w14:paraId="70CFD8E4" w14:textId="77777777" w:rsidR="00A04619" w:rsidRPr="00A04619" w:rsidRDefault="00A04619" w:rsidP="00A04619">
      <w:pPr>
        <w:numPr>
          <w:ilvl w:val="0"/>
          <w:numId w:val="1"/>
        </w:numPr>
        <w:shd w:val="clear" w:color="auto" w:fill="FFFFFF"/>
        <w:spacing w:before="100" w:beforeAutospacing="1" w:after="100" w:afterAutospacing="1" w:line="240" w:lineRule="auto"/>
        <w:rPr>
          <w:rFonts w:ascii="Arial" w:eastAsia="Times New Roman" w:hAnsi="Arial" w:cs="Arial"/>
          <w:color w:val="58595B"/>
          <w:lang w:eastAsia="en-CA"/>
        </w:rPr>
      </w:pPr>
      <w:r w:rsidRPr="00A04619">
        <w:rPr>
          <w:rFonts w:ascii="Arial" w:eastAsia="Times New Roman" w:hAnsi="Arial" w:cs="Arial"/>
          <w:color w:val="58595B"/>
          <w:lang w:eastAsia="en-CA"/>
        </w:rPr>
        <w:t>Ability to adapt to a face-paced and challenging environment.</w:t>
      </w:r>
    </w:p>
    <w:p w14:paraId="70C084FC" w14:textId="77777777" w:rsidR="00A04619" w:rsidRPr="00A04619" w:rsidRDefault="00A04619" w:rsidP="00A04619">
      <w:pPr>
        <w:numPr>
          <w:ilvl w:val="0"/>
          <w:numId w:val="1"/>
        </w:numPr>
        <w:shd w:val="clear" w:color="auto" w:fill="FFFFFF"/>
        <w:spacing w:before="100" w:beforeAutospacing="1" w:after="100" w:afterAutospacing="1" w:line="240" w:lineRule="auto"/>
        <w:rPr>
          <w:rFonts w:ascii="Arial" w:eastAsia="Times New Roman" w:hAnsi="Arial" w:cs="Arial"/>
          <w:color w:val="58595B"/>
          <w:lang w:eastAsia="en-CA"/>
        </w:rPr>
      </w:pPr>
      <w:r w:rsidRPr="00A04619">
        <w:rPr>
          <w:rFonts w:ascii="Arial" w:eastAsia="Times New Roman" w:hAnsi="Arial" w:cs="Arial"/>
          <w:color w:val="58595B"/>
          <w:lang w:eastAsia="en-CA"/>
        </w:rPr>
        <w:t>Possess a diverse skillset and willingness to share and learn as their role grows.</w:t>
      </w:r>
    </w:p>
    <w:p w14:paraId="24BAA685" w14:textId="77777777" w:rsidR="00A04619" w:rsidRPr="00A04619" w:rsidRDefault="00A04619" w:rsidP="00A04619">
      <w:pPr>
        <w:numPr>
          <w:ilvl w:val="0"/>
          <w:numId w:val="1"/>
        </w:numPr>
        <w:shd w:val="clear" w:color="auto" w:fill="FFFFFF"/>
        <w:spacing w:before="100" w:beforeAutospacing="1" w:after="100" w:afterAutospacing="1" w:line="240" w:lineRule="auto"/>
        <w:rPr>
          <w:rFonts w:ascii="Arial" w:eastAsia="Times New Roman" w:hAnsi="Arial" w:cs="Arial"/>
          <w:color w:val="58595B"/>
          <w:lang w:eastAsia="en-CA"/>
        </w:rPr>
      </w:pPr>
      <w:r w:rsidRPr="00A04619">
        <w:rPr>
          <w:rFonts w:ascii="Arial" w:eastAsia="Times New Roman" w:hAnsi="Arial" w:cs="Arial"/>
          <w:color w:val="58595B"/>
          <w:lang w:eastAsia="en-CA"/>
        </w:rPr>
        <w:t>Thinks outside the box and demonstrates good judgment and problem-solving skills.</w:t>
      </w:r>
    </w:p>
    <w:p w14:paraId="2792F03E" w14:textId="77777777" w:rsidR="00A04619" w:rsidRPr="00A04619" w:rsidRDefault="00A04619" w:rsidP="00A04619">
      <w:pPr>
        <w:numPr>
          <w:ilvl w:val="0"/>
          <w:numId w:val="1"/>
        </w:numPr>
        <w:shd w:val="clear" w:color="auto" w:fill="FFFFFF"/>
        <w:spacing w:before="100" w:beforeAutospacing="1" w:after="100" w:afterAutospacing="1" w:line="240" w:lineRule="auto"/>
        <w:rPr>
          <w:rFonts w:ascii="Arial" w:eastAsia="Times New Roman" w:hAnsi="Arial" w:cs="Arial"/>
          <w:color w:val="58595B"/>
          <w:lang w:eastAsia="en-CA"/>
        </w:rPr>
      </w:pPr>
      <w:r w:rsidRPr="00A04619">
        <w:rPr>
          <w:rFonts w:ascii="Arial" w:eastAsia="Times New Roman" w:hAnsi="Arial" w:cs="Arial"/>
          <w:color w:val="58595B"/>
          <w:lang w:eastAsia="en-CA"/>
        </w:rPr>
        <w:t>Experience or interest in blogging and social media is an asset.</w:t>
      </w:r>
    </w:p>
    <w:p w14:paraId="4B174FA4" w14:textId="77777777" w:rsidR="00A04619" w:rsidRPr="00A04619" w:rsidRDefault="00A04619" w:rsidP="00A04619">
      <w:pPr>
        <w:numPr>
          <w:ilvl w:val="0"/>
          <w:numId w:val="1"/>
        </w:numPr>
        <w:shd w:val="clear" w:color="auto" w:fill="FFFFFF"/>
        <w:spacing w:before="100" w:beforeAutospacing="1" w:after="100" w:afterAutospacing="1" w:line="240" w:lineRule="auto"/>
        <w:rPr>
          <w:rFonts w:ascii="Arial" w:eastAsia="Times New Roman" w:hAnsi="Arial" w:cs="Arial"/>
          <w:color w:val="58595B"/>
          <w:lang w:eastAsia="en-CA"/>
        </w:rPr>
      </w:pPr>
      <w:r w:rsidRPr="00A04619">
        <w:rPr>
          <w:rFonts w:ascii="Arial" w:eastAsia="Times New Roman" w:hAnsi="Arial" w:cs="Arial"/>
          <w:color w:val="58595B"/>
          <w:lang w:eastAsia="en-CA"/>
        </w:rPr>
        <w:t>Ability to manage their own caseload, respond to urgent issues, and consistently communicate with team members in a timely manner.</w:t>
      </w:r>
    </w:p>
    <w:p w14:paraId="58572D9A" w14:textId="77777777" w:rsidR="00A04619" w:rsidRPr="00A04619" w:rsidRDefault="00A04619" w:rsidP="00A04619">
      <w:pPr>
        <w:numPr>
          <w:ilvl w:val="0"/>
          <w:numId w:val="1"/>
        </w:numPr>
        <w:shd w:val="clear" w:color="auto" w:fill="FFFFFF"/>
        <w:spacing w:before="100" w:beforeAutospacing="1" w:after="100" w:afterAutospacing="1" w:line="240" w:lineRule="auto"/>
        <w:rPr>
          <w:rFonts w:ascii="Arial" w:eastAsia="Times New Roman" w:hAnsi="Arial" w:cs="Arial"/>
          <w:color w:val="58595B"/>
          <w:lang w:eastAsia="en-CA"/>
        </w:rPr>
      </w:pPr>
      <w:r w:rsidRPr="00A04619">
        <w:rPr>
          <w:rFonts w:ascii="Arial" w:eastAsia="Times New Roman" w:hAnsi="Arial" w:cs="Arial"/>
          <w:color w:val="58595B"/>
          <w:lang w:eastAsia="en-CA"/>
        </w:rPr>
        <w:t>Abide by college standards pertaining to client confidentiality, record keeping, informed consent, and practice as a licensed physiotherapist.</w:t>
      </w:r>
    </w:p>
    <w:p w14:paraId="237D63C9" w14:textId="77777777" w:rsidR="00A04619" w:rsidRPr="00A04619" w:rsidRDefault="00A04619" w:rsidP="00A04619">
      <w:pPr>
        <w:numPr>
          <w:ilvl w:val="0"/>
          <w:numId w:val="1"/>
        </w:numPr>
        <w:shd w:val="clear" w:color="auto" w:fill="FFFFFF"/>
        <w:spacing w:before="100" w:beforeAutospacing="1" w:after="100" w:afterAutospacing="1" w:line="240" w:lineRule="auto"/>
        <w:rPr>
          <w:rFonts w:ascii="Arial" w:eastAsia="Times New Roman" w:hAnsi="Arial" w:cs="Arial"/>
          <w:color w:val="58595B"/>
          <w:lang w:eastAsia="en-CA"/>
        </w:rPr>
      </w:pPr>
      <w:r w:rsidRPr="00A04619">
        <w:rPr>
          <w:rFonts w:ascii="Arial" w:eastAsia="Times New Roman" w:hAnsi="Arial" w:cs="Arial"/>
          <w:color w:val="58595B"/>
          <w:lang w:eastAsia="en-CA"/>
        </w:rPr>
        <w:t>New graduates welcome to apply.</w:t>
      </w:r>
    </w:p>
    <w:p w14:paraId="1C69CCA5" w14:textId="77777777" w:rsidR="00A04619" w:rsidRPr="00A04619" w:rsidRDefault="00A04619" w:rsidP="00A04619">
      <w:pPr>
        <w:shd w:val="clear" w:color="auto" w:fill="FFFFFF"/>
        <w:spacing w:after="300" w:line="240" w:lineRule="auto"/>
        <w:rPr>
          <w:rFonts w:ascii="Arial" w:eastAsia="Times New Roman" w:hAnsi="Arial" w:cs="Arial"/>
          <w:color w:val="58595B"/>
          <w:lang w:eastAsia="en-CA"/>
        </w:rPr>
      </w:pPr>
      <w:r w:rsidRPr="00A04619">
        <w:rPr>
          <w:rFonts w:ascii="Arial" w:eastAsia="Times New Roman" w:hAnsi="Arial" w:cs="Arial"/>
          <w:b/>
          <w:bCs/>
          <w:color w:val="58595B"/>
          <w:lang w:eastAsia="en-CA"/>
        </w:rPr>
        <w:t>The Work Environment</w:t>
      </w:r>
    </w:p>
    <w:p w14:paraId="21DC9961" w14:textId="77777777" w:rsidR="00A04619" w:rsidRPr="00A04619" w:rsidRDefault="00A04619" w:rsidP="00A04619">
      <w:pPr>
        <w:shd w:val="clear" w:color="auto" w:fill="FFFFFF"/>
        <w:spacing w:after="300" w:line="240" w:lineRule="auto"/>
        <w:rPr>
          <w:rFonts w:ascii="Arial" w:eastAsia="Times New Roman" w:hAnsi="Arial" w:cs="Arial"/>
          <w:color w:val="58595B"/>
          <w:lang w:eastAsia="en-CA"/>
        </w:rPr>
      </w:pPr>
      <w:r w:rsidRPr="00A04619">
        <w:rPr>
          <w:rFonts w:ascii="Arial" w:eastAsia="Times New Roman" w:hAnsi="Arial" w:cs="Arial"/>
          <w:color w:val="58595B"/>
          <w:lang w:eastAsia="en-CA"/>
        </w:rPr>
        <w:t>In order to pursue our vision of becoming the leading treatment centre for complex neurological injuries and orthopaedic injuries in Ontario, we place great focus on knowledge sharing, personal development and staff empowerment.</w:t>
      </w:r>
    </w:p>
    <w:p w14:paraId="26F4E400" w14:textId="08764520" w:rsidR="00A04619" w:rsidRPr="00A04619" w:rsidRDefault="00A04619" w:rsidP="00A04619">
      <w:pPr>
        <w:shd w:val="clear" w:color="auto" w:fill="FFFFFF"/>
        <w:spacing w:after="300" w:line="240" w:lineRule="auto"/>
        <w:rPr>
          <w:rFonts w:ascii="Arial" w:eastAsia="Times New Roman" w:hAnsi="Arial" w:cs="Arial"/>
          <w:color w:val="58595B"/>
          <w:lang w:eastAsia="en-CA"/>
        </w:rPr>
      </w:pPr>
      <w:r w:rsidRPr="00A04619">
        <w:rPr>
          <w:rFonts w:ascii="Arial" w:eastAsia="Times New Roman" w:hAnsi="Arial" w:cs="Arial"/>
          <w:color w:val="58595B"/>
          <w:lang w:eastAsia="en-CA"/>
        </w:rPr>
        <w:t>We provide mentorship to new and junior therapists, including mentorship meetings with management staff who are experienced in neuro</w:t>
      </w:r>
      <w:r w:rsidR="00C74997">
        <w:rPr>
          <w:rFonts w:ascii="Arial" w:eastAsia="Times New Roman" w:hAnsi="Arial" w:cs="Arial"/>
          <w:color w:val="58595B"/>
          <w:lang w:eastAsia="en-CA"/>
        </w:rPr>
        <w:t>logical rehabilitation</w:t>
      </w:r>
      <w:r w:rsidRPr="00A04619">
        <w:rPr>
          <w:rFonts w:ascii="Arial" w:eastAsia="Times New Roman" w:hAnsi="Arial" w:cs="Arial"/>
          <w:color w:val="58595B"/>
          <w:lang w:eastAsia="en-CA"/>
        </w:rPr>
        <w:t xml:space="preserve"> (</w:t>
      </w:r>
      <w:proofErr w:type="spellStart"/>
      <w:r w:rsidRPr="00A04619">
        <w:rPr>
          <w:rFonts w:ascii="Arial" w:eastAsia="Times New Roman" w:hAnsi="Arial" w:cs="Arial"/>
          <w:color w:val="58595B"/>
          <w:lang w:eastAsia="en-CA"/>
        </w:rPr>
        <w:t>Bobath</w:t>
      </w:r>
      <w:proofErr w:type="spellEnd"/>
      <w:r w:rsidRPr="00A04619">
        <w:rPr>
          <w:rFonts w:ascii="Arial" w:eastAsia="Times New Roman" w:hAnsi="Arial" w:cs="Arial"/>
          <w:color w:val="58595B"/>
          <w:lang w:eastAsia="en-CA"/>
        </w:rPr>
        <w:t>/NDT), vestibular, pelvic health, acupuncture, manual therapy, exercise prescription, advanced technology — with the goal of providing the best care possible to our clients. Mentorship can be scheduled with an appropriate contact at your clinic location (in-person or virtually).  We encourage open discussion and booking meetings with your mentor as appropriate.</w:t>
      </w:r>
    </w:p>
    <w:p w14:paraId="1BDB8B99" w14:textId="68477565" w:rsidR="00A04619" w:rsidRPr="00A04619" w:rsidRDefault="00A04619" w:rsidP="00A04619">
      <w:pPr>
        <w:shd w:val="clear" w:color="auto" w:fill="FFFFFF"/>
        <w:spacing w:after="300" w:line="240" w:lineRule="auto"/>
        <w:rPr>
          <w:rFonts w:ascii="Arial" w:eastAsia="Times New Roman" w:hAnsi="Arial" w:cs="Arial"/>
          <w:color w:val="58595B"/>
          <w:lang w:eastAsia="en-CA"/>
        </w:rPr>
      </w:pPr>
      <w:r w:rsidRPr="00A04619">
        <w:rPr>
          <w:rFonts w:ascii="Arial" w:eastAsia="Times New Roman" w:hAnsi="Arial" w:cs="Arial"/>
          <w:color w:val="58595B"/>
          <w:lang w:eastAsia="en-CA"/>
        </w:rPr>
        <w:t xml:space="preserve">Our </w:t>
      </w:r>
      <w:r w:rsidR="00C74997">
        <w:rPr>
          <w:rFonts w:ascii="Arial" w:eastAsia="Times New Roman" w:hAnsi="Arial" w:cs="Arial"/>
          <w:color w:val="58595B"/>
          <w:lang w:eastAsia="en-CA"/>
        </w:rPr>
        <w:t>upcoming 1850</w:t>
      </w:r>
      <w:r w:rsidRPr="00A04619">
        <w:rPr>
          <w:rFonts w:ascii="Arial" w:eastAsia="Times New Roman" w:hAnsi="Arial" w:cs="Arial"/>
          <w:color w:val="58595B"/>
          <w:lang w:eastAsia="en-CA"/>
        </w:rPr>
        <w:t xml:space="preserve"> square-foot P</w:t>
      </w:r>
      <w:r w:rsidR="00C74997">
        <w:rPr>
          <w:rFonts w:ascii="Arial" w:eastAsia="Times New Roman" w:hAnsi="Arial" w:cs="Arial"/>
          <w:color w:val="58595B"/>
          <w:lang w:eastAsia="en-CA"/>
        </w:rPr>
        <w:t>eterborough</w:t>
      </w:r>
      <w:r w:rsidRPr="00A04619">
        <w:rPr>
          <w:rFonts w:ascii="Arial" w:eastAsia="Times New Roman" w:hAnsi="Arial" w:cs="Arial"/>
          <w:color w:val="58595B"/>
          <w:lang w:eastAsia="en-CA"/>
        </w:rPr>
        <w:t xml:space="preserve"> clinic space </w:t>
      </w:r>
      <w:r w:rsidR="00C74997">
        <w:rPr>
          <w:rFonts w:ascii="Arial" w:eastAsia="Times New Roman" w:hAnsi="Arial" w:cs="Arial"/>
          <w:color w:val="58595B"/>
          <w:lang w:eastAsia="en-CA"/>
        </w:rPr>
        <w:t>will be</w:t>
      </w:r>
      <w:r w:rsidRPr="00A04619">
        <w:rPr>
          <w:rFonts w:ascii="Arial" w:eastAsia="Times New Roman" w:hAnsi="Arial" w:cs="Arial"/>
          <w:color w:val="58595B"/>
          <w:lang w:eastAsia="en-CA"/>
        </w:rPr>
        <w:t xml:space="preserve"> fully accessible with wide hallways, push-button doorways and adaptive equipment including mechanical lifts, parallel bars, medical treadmills, NDT/</w:t>
      </w:r>
      <w:proofErr w:type="spellStart"/>
      <w:r w:rsidRPr="00A04619">
        <w:rPr>
          <w:rFonts w:ascii="Arial" w:eastAsia="Times New Roman" w:hAnsi="Arial" w:cs="Arial"/>
          <w:color w:val="58595B"/>
          <w:lang w:eastAsia="en-CA"/>
        </w:rPr>
        <w:t>Bobath</w:t>
      </w:r>
      <w:proofErr w:type="spellEnd"/>
      <w:r w:rsidRPr="00A04619">
        <w:rPr>
          <w:rFonts w:ascii="Arial" w:eastAsia="Times New Roman" w:hAnsi="Arial" w:cs="Arial"/>
          <w:color w:val="58595B"/>
          <w:lang w:eastAsia="en-CA"/>
        </w:rPr>
        <w:t xml:space="preserve"> treatment tables, modalities and more.  In addition, we carry a fully functioning gym that includes, but is not limited to, adjustable free-weights, modifiable bench, stationary bicycle, NuStep, treadmill, yoga/</w:t>
      </w:r>
      <w:r w:rsidR="006235C0">
        <w:rPr>
          <w:rFonts w:ascii="Arial" w:eastAsia="Times New Roman" w:hAnsi="Arial" w:cs="Arial"/>
          <w:color w:val="58595B"/>
          <w:lang w:eastAsia="en-CA"/>
        </w:rPr>
        <w:t>P</w:t>
      </w:r>
      <w:r w:rsidRPr="00A04619">
        <w:rPr>
          <w:rFonts w:ascii="Arial" w:eastAsia="Times New Roman" w:hAnsi="Arial" w:cs="Arial"/>
          <w:color w:val="58595B"/>
          <w:lang w:eastAsia="en-CA"/>
        </w:rPr>
        <w:t>ilates equipment, and other adaptive equipment.</w:t>
      </w:r>
    </w:p>
    <w:p w14:paraId="755F2EEE" w14:textId="62D144E2" w:rsidR="00C51C39" w:rsidRPr="00A04619" w:rsidRDefault="00A04619" w:rsidP="00A04619">
      <w:pPr>
        <w:shd w:val="clear" w:color="auto" w:fill="FFFFFF"/>
        <w:spacing w:after="300" w:line="240" w:lineRule="auto"/>
        <w:rPr>
          <w:rFonts w:ascii="Arial" w:eastAsia="Times New Roman" w:hAnsi="Arial" w:cs="Arial"/>
          <w:color w:val="58595B"/>
          <w:lang w:eastAsia="en-CA"/>
        </w:rPr>
      </w:pPr>
      <w:r w:rsidRPr="00A04619">
        <w:rPr>
          <w:rFonts w:ascii="Arial" w:eastAsia="Times New Roman" w:hAnsi="Arial" w:cs="Arial"/>
          <w:color w:val="58595B"/>
          <w:lang w:eastAsia="en-CA"/>
        </w:rPr>
        <w:t>This position is available to start as soon as possible.</w:t>
      </w:r>
      <w:r w:rsidR="006235C0">
        <w:rPr>
          <w:rFonts w:ascii="Arial" w:eastAsia="Times New Roman" w:hAnsi="Arial" w:cs="Arial"/>
          <w:color w:val="58595B"/>
          <w:lang w:eastAsia="en-CA"/>
        </w:rPr>
        <w:t xml:space="preserve"> </w:t>
      </w:r>
      <w:r w:rsidRPr="00A04619">
        <w:rPr>
          <w:rFonts w:ascii="Arial" w:eastAsia="Times New Roman" w:hAnsi="Arial" w:cs="Arial"/>
          <w:color w:val="58595B"/>
          <w:lang w:eastAsia="en-CA"/>
        </w:rPr>
        <w:t>Interested candidates should forward a cover</w:t>
      </w:r>
      <w:r w:rsidRPr="006235C0">
        <w:rPr>
          <w:rFonts w:ascii="Arial" w:eastAsia="Times New Roman" w:hAnsi="Arial" w:cs="Arial"/>
          <w:color w:val="58595B"/>
          <w:lang w:eastAsia="en-CA"/>
        </w:rPr>
        <w:t xml:space="preserve"> letter</w:t>
      </w:r>
      <w:r>
        <w:rPr>
          <w:rFonts w:ascii="Arial" w:eastAsia="Times New Roman" w:hAnsi="Arial" w:cs="Arial"/>
          <w:b/>
          <w:bCs/>
          <w:color w:val="58595B"/>
          <w:lang w:eastAsia="en-CA"/>
        </w:rPr>
        <w:t xml:space="preserve"> </w:t>
      </w:r>
      <w:r>
        <w:rPr>
          <w:rFonts w:ascii="Arial" w:eastAsia="Times New Roman" w:hAnsi="Arial" w:cs="Arial"/>
          <w:color w:val="58595B"/>
          <w:lang w:eastAsia="en-CA"/>
        </w:rPr>
        <w:t xml:space="preserve">and resume to </w:t>
      </w:r>
      <w:r w:rsidR="00C74997">
        <w:rPr>
          <w:rFonts w:ascii="Arial" w:eastAsia="Times New Roman" w:hAnsi="Arial" w:cs="Arial"/>
          <w:color w:val="58595B"/>
          <w:lang w:eastAsia="en-CA"/>
        </w:rPr>
        <w:t>david</w:t>
      </w:r>
      <w:r>
        <w:rPr>
          <w:rFonts w:ascii="Arial" w:eastAsia="Times New Roman" w:hAnsi="Arial" w:cs="Arial"/>
          <w:color w:val="58595B"/>
          <w:lang w:eastAsia="en-CA"/>
        </w:rPr>
        <w:t>@propelphysiotherapy.com.</w:t>
      </w:r>
    </w:p>
    <w:sectPr w:rsidR="00C51C39" w:rsidRPr="00A04619">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B60CA" w14:textId="77777777" w:rsidR="00855231" w:rsidRDefault="00855231" w:rsidP="006235C0">
      <w:pPr>
        <w:spacing w:after="0" w:line="240" w:lineRule="auto"/>
      </w:pPr>
      <w:r>
        <w:separator/>
      </w:r>
    </w:p>
  </w:endnote>
  <w:endnote w:type="continuationSeparator" w:id="0">
    <w:p w14:paraId="5776A533" w14:textId="77777777" w:rsidR="00855231" w:rsidRDefault="00855231" w:rsidP="0062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363D5" w14:textId="77777777" w:rsidR="00855231" w:rsidRDefault="00855231" w:rsidP="006235C0">
      <w:pPr>
        <w:spacing w:after="0" w:line="240" w:lineRule="auto"/>
      </w:pPr>
      <w:r>
        <w:separator/>
      </w:r>
    </w:p>
  </w:footnote>
  <w:footnote w:type="continuationSeparator" w:id="0">
    <w:p w14:paraId="7F4CC889" w14:textId="77777777" w:rsidR="00855231" w:rsidRDefault="00855231" w:rsidP="00623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9C7E1" w14:textId="73B89BEF" w:rsidR="006235C0" w:rsidRDefault="006235C0" w:rsidP="006235C0">
    <w:pPr>
      <w:pStyle w:val="Header"/>
      <w:jc w:val="right"/>
    </w:pPr>
    <w:r>
      <w:rPr>
        <w:rFonts w:ascii="Arial" w:eastAsia="Times New Roman" w:hAnsi="Arial" w:cs="Arial"/>
        <w:b/>
        <w:bCs/>
        <w:noProof/>
        <w:color w:val="58595B"/>
        <w:lang w:eastAsia="en-CA"/>
      </w:rPr>
      <w:drawing>
        <wp:inline distT="0" distB="0" distL="0" distR="0" wp14:anchorId="0C43183D" wp14:editId="05058BBE">
          <wp:extent cx="1546860" cy="72021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55414" cy="7241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51F41"/>
    <w:multiLevelType w:val="multilevel"/>
    <w:tmpl w:val="7FB0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19"/>
    <w:rsid w:val="002719F1"/>
    <w:rsid w:val="006235C0"/>
    <w:rsid w:val="00855231"/>
    <w:rsid w:val="00872AD6"/>
    <w:rsid w:val="00A04619"/>
    <w:rsid w:val="00C51C39"/>
    <w:rsid w:val="00C74997"/>
    <w:rsid w:val="00CE6466"/>
    <w:rsid w:val="00EF26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3B05"/>
  <w15:chartTrackingRefBased/>
  <w15:docId w15:val="{586BFB4F-D0DD-4728-82B8-CD47BC9F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6DD"/>
  </w:style>
  <w:style w:type="paragraph" w:styleId="Heading1">
    <w:name w:val="heading 1"/>
    <w:basedOn w:val="Normal"/>
    <w:next w:val="Normal"/>
    <w:link w:val="Heading1Char"/>
    <w:uiPriority w:val="9"/>
    <w:qFormat/>
    <w:rsid w:val="00A046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04619"/>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A04619"/>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A04619"/>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4619"/>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A04619"/>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A04619"/>
    <w:rPr>
      <w:rFonts w:ascii="Times New Roman" w:eastAsia="Times New Roman" w:hAnsi="Times New Roman" w:cs="Times New Roman"/>
      <w:b/>
      <w:bCs/>
      <w:sz w:val="24"/>
      <w:szCs w:val="24"/>
      <w:lang w:eastAsia="en-CA"/>
    </w:rPr>
  </w:style>
  <w:style w:type="paragraph" w:styleId="NormalWeb">
    <w:name w:val="Normal (Web)"/>
    <w:basedOn w:val="Normal"/>
    <w:uiPriority w:val="99"/>
    <w:semiHidden/>
    <w:unhideWhenUsed/>
    <w:rsid w:val="00A0461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04619"/>
    <w:rPr>
      <w:b/>
      <w:bCs/>
    </w:rPr>
  </w:style>
  <w:style w:type="character" w:styleId="Hyperlink">
    <w:name w:val="Hyperlink"/>
    <w:basedOn w:val="DefaultParagraphFont"/>
    <w:uiPriority w:val="99"/>
    <w:semiHidden/>
    <w:unhideWhenUsed/>
    <w:rsid w:val="00A04619"/>
    <w:rPr>
      <w:color w:val="0000FF"/>
      <w:u w:val="single"/>
    </w:rPr>
  </w:style>
  <w:style w:type="character" w:customStyle="1" w:styleId="Heading1Char">
    <w:name w:val="Heading 1 Char"/>
    <w:basedOn w:val="DefaultParagraphFont"/>
    <w:link w:val="Heading1"/>
    <w:uiPriority w:val="9"/>
    <w:rsid w:val="00A0461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23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5C0"/>
  </w:style>
  <w:style w:type="paragraph" w:styleId="Footer">
    <w:name w:val="footer"/>
    <w:basedOn w:val="Normal"/>
    <w:link w:val="FooterChar"/>
    <w:uiPriority w:val="99"/>
    <w:unhideWhenUsed/>
    <w:rsid w:val="00623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42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C1765EA990AF45B52E600B7F92EC24" ma:contentTypeVersion="9" ma:contentTypeDescription="Create a new document." ma:contentTypeScope="" ma:versionID="4e8823fa39fc1a004eb5e27a9d7b81ff">
  <xsd:schema xmlns:xsd="http://www.w3.org/2001/XMLSchema" xmlns:xs="http://www.w3.org/2001/XMLSchema" xmlns:p="http://schemas.microsoft.com/office/2006/metadata/properties" xmlns:ns3="5e297c5b-6c83-401c-b438-74c5e66d7f63" xmlns:ns4="04935a44-104f-4569-af54-be1d4cd24ba9" targetNamespace="http://schemas.microsoft.com/office/2006/metadata/properties" ma:root="true" ma:fieldsID="324ddce3515105247b8de205e3c3ae56" ns3:_="" ns4:_="">
    <xsd:import namespace="5e297c5b-6c83-401c-b438-74c5e66d7f63"/>
    <xsd:import namespace="04935a44-104f-4569-af54-be1d4cd24b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97c5b-6c83-401c-b438-74c5e66d7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35a44-104f-4569-af54-be1d4cd24b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E37DF-746A-471A-B763-75472145B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97c5b-6c83-401c-b438-74c5e66d7f63"/>
    <ds:schemaRef ds:uri="04935a44-104f-4569-af54-be1d4cd24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F5D4E-D858-4FE6-A817-5005AF446563}">
  <ds:schemaRefs>
    <ds:schemaRef ds:uri="http://schemas.microsoft.com/sharepoint/v3/contenttype/forms"/>
  </ds:schemaRefs>
</ds:datastoreItem>
</file>

<file path=customXml/itemProps3.xml><?xml version="1.0" encoding="utf-8"?>
<ds:datastoreItem xmlns:ds="http://schemas.openxmlformats.org/officeDocument/2006/customXml" ds:itemID="{42B3E012-970E-4270-BE18-05CA22B735AA}">
  <ds:schemaRef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04935a44-104f-4569-af54-be1d4cd24ba9"/>
    <ds:schemaRef ds:uri="5e297c5b-6c83-401c-b438-74c5e66d7f6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4484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Gentles</dc:creator>
  <cp:keywords/>
  <dc:description/>
  <cp:lastModifiedBy>Tracey Brais-Parker</cp:lastModifiedBy>
  <cp:revision>2</cp:revision>
  <dcterms:created xsi:type="dcterms:W3CDTF">2022-10-20T14:15:00Z</dcterms:created>
  <dcterms:modified xsi:type="dcterms:W3CDTF">2022-10-20T14:15:00Z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0x0101002FC1765EA990AF45B52E600B7F92EC24</vt:lpwstr>
  </property>
</Properties>
</file>