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930D" w14:textId="77777777" w:rsidR="00CF2910" w:rsidRPr="00CF2910" w:rsidRDefault="00CF2910" w:rsidP="00CF2910">
      <w:pPr>
        <w:shd w:val="clear" w:color="auto" w:fill="FFFFFF"/>
        <w:spacing w:after="75" w:line="240" w:lineRule="auto"/>
        <w:outlineLvl w:val="2"/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en-CA"/>
        </w:rPr>
      </w:pPr>
      <w:r w:rsidRPr="00CF2910">
        <w:rPr>
          <w:rFonts w:ascii="Segoe UI" w:eastAsia="Times New Roman" w:hAnsi="Segoe UI" w:cs="Segoe UI"/>
          <w:b/>
          <w:bCs/>
          <w:color w:val="242424"/>
          <w:sz w:val="27"/>
          <w:szCs w:val="27"/>
          <w:lang w:eastAsia="en-CA"/>
        </w:rPr>
        <w:t>Occupational Therapist (Part-time, Contract)</w:t>
      </w:r>
    </w:p>
    <w:p w14:paraId="1CC74B8B" w14:textId="77777777" w:rsidR="00CF2910" w:rsidRPr="00CF2910" w:rsidRDefault="00CF2910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CareKW is a local healthcare company working to provide nursing, PSW, and therapy support within the Kitchener-Waterloo, Cambridge, Brantford, Hamilton, and surrounding areas. Established in 2012, our mission has been building better lives and shaping our community with dynamic care and enriching careers. </w:t>
      </w:r>
    </w:p>
    <w:p w14:paraId="24A9C39A" w14:textId="77777777" w:rsidR="00CF2910" w:rsidRPr="00CF2910" w:rsidRDefault="00CF2910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 </w:t>
      </w:r>
    </w:p>
    <w:p w14:paraId="1FC1B5F3" w14:textId="77777777" w:rsidR="00CF2910" w:rsidRPr="00CF2910" w:rsidRDefault="00CF2910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To expand our team, CareKW is looking for skilled and reliable Occupational Therapists to provide support to patients at local facilities (I.e., retirement homes, transitional care units) and in patient-home environments in our local community. New graduates are welcome to apply. Continuous training, support and mentorship will be provided to develop competencies related to providing occupational therapy support in a community environment.  </w:t>
      </w: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br/>
      </w: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br/>
      </w:r>
      <w:r w:rsidRPr="00CF2910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en-CA"/>
        </w:rPr>
        <w:t>Location:</w:t>
      </w: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 Kitchener/Waterloo/Cambridge/Guelph</w:t>
      </w:r>
    </w:p>
    <w:p w14:paraId="656DFE4C" w14:textId="77777777" w:rsidR="00CF2910" w:rsidRPr="00CF2910" w:rsidRDefault="00CF2910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 </w:t>
      </w:r>
    </w:p>
    <w:p w14:paraId="47C18D57" w14:textId="77777777" w:rsidR="00CF2910" w:rsidRPr="00CF2910" w:rsidRDefault="00CF2910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Join the CareKW team of qualified, supportive, dynamic individuals who enhance the health of our community.</w:t>
      </w:r>
    </w:p>
    <w:p w14:paraId="67581360" w14:textId="77777777" w:rsidR="00CF2910" w:rsidRPr="00CF2910" w:rsidRDefault="00CF2910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 </w:t>
      </w:r>
    </w:p>
    <w:p w14:paraId="38EC42BC" w14:textId="77777777" w:rsidR="00CF2910" w:rsidRPr="00CF2910" w:rsidRDefault="00CF2910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en-CA"/>
        </w:rPr>
        <w:t>We Offer: </w:t>
      </w:r>
    </w:p>
    <w:p w14:paraId="5AC8FF9C" w14:textId="7062A20A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Flexible work schedules: Part-time or contract work, offering flexible caseloads to meet your work/life balance.</w:t>
      </w:r>
    </w:p>
    <w:p w14:paraId="6C02F14A" w14:textId="77777777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Continuous training and career development opportunities</w:t>
      </w:r>
    </w:p>
    <w:p w14:paraId="47EF9A1F" w14:textId="0A025C7E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Offering new employees 1:1 support through senior occupational therapy leadership.</w:t>
      </w:r>
    </w:p>
    <w:p w14:paraId="4DF86304" w14:textId="62C74DAE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Offering new graduate mentorship program and on-going support </w:t>
      </w:r>
    </w:p>
    <w:p w14:paraId="4CFB5C6E" w14:textId="77777777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Offering orientation and professional development workshops </w:t>
      </w:r>
    </w:p>
    <w:p w14:paraId="6215C8D7" w14:textId="3C3699CF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Offering in person shadow shifts with experienced Occupational Therapists to enhance competencies related to community care.</w:t>
      </w:r>
    </w:p>
    <w:p w14:paraId="78C6DAFC" w14:textId="60058045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Competitive starting wages based upon experience.</w:t>
      </w:r>
    </w:p>
    <w:p w14:paraId="7FCBF18D" w14:textId="6D9FB290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Paid staff meetings.</w:t>
      </w:r>
    </w:p>
    <w:p w14:paraId="4DFE9FBD" w14:textId="77777777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Strong IT support</w:t>
      </w:r>
    </w:p>
    <w:p w14:paraId="3C42F6B1" w14:textId="77777777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Healthcare benefits program (Healthcare Spending Account) </w:t>
      </w:r>
    </w:p>
    <w:p w14:paraId="6FFEC6C1" w14:textId="77777777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Group Retirement Savings Plan Program </w:t>
      </w:r>
    </w:p>
    <w:p w14:paraId="1C1BCDE1" w14:textId="77777777" w:rsidR="00CF2910" w:rsidRPr="00CF2910" w:rsidRDefault="00CF2910" w:rsidP="00CF2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Company vehicle program </w:t>
      </w:r>
    </w:p>
    <w:p w14:paraId="71B5FCA3" w14:textId="77777777" w:rsidR="00CF2910" w:rsidRPr="00CF2910" w:rsidRDefault="00CF2910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en-CA"/>
        </w:rPr>
        <w:t>Role:</w:t>
      </w:r>
    </w:p>
    <w:p w14:paraId="6DA9F97D" w14:textId="494AB0A0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Assess and implement Occupational Therapy interventions for individuals with various neurological, orthopedic, mental health conditions.</w:t>
      </w:r>
    </w:p>
    <w:p w14:paraId="2CD52F6A" w14:textId="2EEFEFC5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Evaluate the client's physical, cognitive, and emotional functioning.</w:t>
      </w:r>
    </w:p>
    <w:p w14:paraId="0988CADB" w14:textId="2AE8FCB9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 Work with clients to establish meaningful goals to increase their function at home and in the community.</w:t>
      </w:r>
    </w:p>
    <w:p w14:paraId="5FDAE2C3" w14:textId="77777777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Implement individualized Occupational Therapy interventions to assist in meeting such goals such as ADL/IADL strategies, equipment recommendations, home modifications, etc.</w:t>
      </w:r>
    </w:p>
    <w:p w14:paraId="6B3A3D50" w14:textId="36EDE3E7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Improve the quality of life for individuals who are coping with real or perceived limitations through innovative and holistic approaches to care.</w:t>
      </w:r>
    </w:p>
    <w:p w14:paraId="344F042C" w14:textId="2B69D105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lastRenderedPageBreak/>
        <w:t>Provide client-centered, family centered-care.</w:t>
      </w:r>
    </w:p>
    <w:p w14:paraId="565FEB38" w14:textId="432C4B63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Observe, assess, and record information on the patient's progress toward the objectives.</w:t>
      </w:r>
    </w:p>
    <w:p w14:paraId="38CF9803" w14:textId="07AADCDC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Design and implement accessible recreational activities for specific client population.</w:t>
      </w:r>
    </w:p>
    <w:p w14:paraId="0F078EAC" w14:textId="5A3614AC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Work as a dynamic part of a multidisciplinary team to formulate suggestions for additional interventions or therapies.</w:t>
      </w:r>
    </w:p>
    <w:p w14:paraId="2FF91F52" w14:textId="03E6B038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Liaise with a variety of community partners and rehab professionals to facilitate client goals and independence.</w:t>
      </w:r>
    </w:p>
    <w:p w14:paraId="03336788" w14:textId="0094717D" w:rsidR="00CF2910" w:rsidRPr="00CF2910" w:rsidRDefault="00CF2910" w:rsidP="00CF2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Maintain professional and technical knowledge by attending training sessions and establishing personal networks.</w:t>
      </w:r>
    </w:p>
    <w:p w14:paraId="66177E9B" w14:textId="77777777" w:rsidR="00CF2910" w:rsidRPr="00CF2910" w:rsidRDefault="00CF2910" w:rsidP="00CF2910">
      <w:pPr>
        <w:shd w:val="clear" w:color="auto" w:fill="FFFFFF"/>
        <w:spacing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en-CA"/>
        </w:rPr>
        <w:t>The successful candidate will: </w:t>
      </w:r>
    </w:p>
    <w:p w14:paraId="2E60F4FA" w14:textId="77777777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Be a graduate of an accredited program in Occupational Therapy with registration in good standing with the College of Occupational Therapists of Ontario</w:t>
      </w:r>
    </w:p>
    <w:p w14:paraId="58A2DE2E" w14:textId="6B867932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Have patient care experience working in a community or facility setting. For new graduates, this experience may include a professional placement setting.</w:t>
      </w:r>
    </w:p>
    <w:p w14:paraId="7B326FDC" w14:textId="2E342B1A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Possess a willingness to enhance professional competencies in clinical assessment and hands-on skills through training and professional development in the workplace.</w:t>
      </w:r>
    </w:p>
    <w:p w14:paraId="58FA535D" w14:textId="7BFB99C1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Have a passion for knowledge enhancement and professional development.</w:t>
      </w:r>
    </w:p>
    <w:p w14:paraId="165D0E26" w14:textId="3D26A04D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Possess good communication, critical thinking, and organizational skills in a professional setting.</w:t>
      </w:r>
    </w:p>
    <w:p w14:paraId="0AF488D9" w14:textId="77777777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Hold a valid work permit (if applicable)</w:t>
      </w:r>
    </w:p>
    <w:p w14:paraId="6232936B" w14:textId="77777777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Possess a current CPR/First Aid Certification</w:t>
      </w:r>
    </w:p>
    <w:p w14:paraId="494E5E9D" w14:textId="77777777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Will be able to provide a clean vulnerable sector screening (VSS)</w:t>
      </w:r>
    </w:p>
    <w:p w14:paraId="5E9098B5" w14:textId="77777777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Have up-to-date immunization records (MMR, TDAP, Varicella, Hep B, COVID-19)</w:t>
      </w:r>
    </w:p>
    <w:p w14:paraId="6C3F3244" w14:textId="77777777" w:rsidR="00CF2910" w:rsidRPr="00CF2910" w:rsidRDefault="00CF2910" w:rsidP="00CF2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Hold a valid drivers license and have access to a vehicle (considered an asset)</w:t>
      </w:r>
    </w:p>
    <w:p w14:paraId="4FF029F6" w14:textId="11E6CA77" w:rsidR="003B0244" w:rsidRDefault="003B0244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3B0244">
        <w:rPr>
          <w:b/>
        </w:rPr>
        <w:t>To apply</w:t>
      </w:r>
      <w:r>
        <w:t>,</w:t>
      </w:r>
      <w:r>
        <w:t xml:space="preserve"> please</w:t>
      </w:r>
      <w:r>
        <w:t xml:space="preserve"> visit carekw.ca or follow this link</w:t>
      </w:r>
      <w:r>
        <w:t xml:space="preserve">: </w:t>
      </w:r>
      <w:hyperlink r:id="rId8" w:history="1">
        <w:r w:rsidRPr="00A3184D">
          <w:rPr>
            <w:rStyle w:val="Hyperlink"/>
          </w:rPr>
          <w:t>https://carekw.applicants</w:t>
        </w:r>
        <w:r w:rsidRPr="00A3184D">
          <w:rPr>
            <w:rStyle w:val="Hyperlink"/>
          </w:rPr>
          <w:t>t</w:t>
        </w:r>
        <w:r w:rsidRPr="00A3184D">
          <w:rPr>
            <w:rStyle w:val="Hyperlink"/>
          </w:rPr>
          <w:t>ack.com/x/detail/a2j5io5kadho</w:t>
        </w:r>
      </w:hyperlink>
    </w:p>
    <w:p w14:paraId="26FF19D2" w14:textId="77777777" w:rsidR="003B0244" w:rsidRDefault="003B0244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</w:p>
    <w:p w14:paraId="4F7844BA" w14:textId="5DF1F98A" w:rsidR="00CF2910" w:rsidRPr="00CF2910" w:rsidRDefault="00CF2910" w:rsidP="00CF2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</w:pPr>
      <w:r w:rsidRPr="00CF2910">
        <w:rPr>
          <w:rFonts w:ascii="Segoe UI" w:eastAsia="Times New Roman" w:hAnsi="Segoe UI" w:cs="Segoe UI"/>
          <w:color w:val="242424"/>
          <w:sz w:val="21"/>
          <w:szCs w:val="21"/>
          <w:lang w:eastAsia="en-CA"/>
        </w:rPr>
        <w:t>While we thank all applicants that apply, only qualified candidates will be contacted for interviews.</w:t>
      </w:r>
    </w:p>
    <w:p w14:paraId="048FE690" w14:textId="77777777" w:rsidR="00B407A6" w:rsidRDefault="00B407A6">
      <w:bookmarkStart w:id="0" w:name="_GoBack"/>
      <w:bookmarkEnd w:id="0"/>
    </w:p>
    <w:sectPr w:rsidR="00B407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63295"/>
    <w:multiLevelType w:val="multilevel"/>
    <w:tmpl w:val="89A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DA0DE8"/>
    <w:multiLevelType w:val="multilevel"/>
    <w:tmpl w:val="8204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C564F1"/>
    <w:multiLevelType w:val="multilevel"/>
    <w:tmpl w:val="7CC2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10"/>
    <w:rsid w:val="00362671"/>
    <w:rsid w:val="003B0244"/>
    <w:rsid w:val="00B407A6"/>
    <w:rsid w:val="00C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091F"/>
  <w15:chartTrackingRefBased/>
  <w15:docId w15:val="{E43F72EA-13D0-47DE-9D9C-C907F51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29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2910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CF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CF2910"/>
    <w:rPr>
      <w:b/>
      <w:bCs/>
    </w:rPr>
  </w:style>
  <w:style w:type="character" w:styleId="Hyperlink">
    <w:name w:val="Hyperlink"/>
    <w:basedOn w:val="DefaultParagraphFont"/>
    <w:uiPriority w:val="99"/>
    <w:unhideWhenUsed/>
    <w:rsid w:val="003B024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2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kw.applicantstack.com/x/detail/a2j5io5kadh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1765EA990AF45B52E600B7F92EC24" ma:contentTypeVersion="10" ma:contentTypeDescription="Create a new document." ma:contentTypeScope="" ma:versionID="1ff42b1342db5fa4c6490eee0e95acb7">
  <xsd:schema xmlns:xsd="http://www.w3.org/2001/XMLSchema" xmlns:xs="http://www.w3.org/2001/XMLSchema" xmlns:p="http://schemas.microsoft.com/office/2006/metadata/properties" xmlns:ns3="5e297c5b-6c83-401c-b438-74c5e66d7f63" xmlns:ns4="04935a44-104f-4569-af54-be1d4cd24ba9" targetNamespace="http://schemas.microsoft.com/office/2006/metadata/properties" ma:root="true" ma:fieldsID="231741da5574e3b67b3deed6f1e73b8c" ns3:_="" ns4:_="">
    <xsd:import namespace="5e297c5b-6c83-401c-b438-74c5e66d7f63"/>
    <xsd:import namespace="04935a44-104f-4569-af54-be1d4cd24b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7c5b-6c83-401c-b438-74c5e66d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35a44-104f-4569-af54-be1d4cd24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1D5AD-D757-4CAB-9F8F-0282A808C576}">
  <ds:schemaRefs>
    <ds:schemaRef ds:uri="5e297c5b-6c83-401c-b438-74c5e66d7f6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04935a44-104f-4569-af54-be1d4cd24ba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44659A-4410-430F-9720-FC7B374CF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C4A54-FF06-4714-89A2-AA8307E08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97c5b-6c83-401c-b438-74c5e66d7f63"/>
    <ds:schemaRef ds:uri="04935a44-104f-4569-af54-be1d4cd24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</dc:creator>
  <cp:keywords/>
  <dc:description/>
  <cp:lastModifiedBy>Tracey Brais-Parker</cp:lastModifiedBy>
  <cp:revision>3</cp:revision>
  <dcterms:created xsi:type="dcterms:W3CDTF">2023-01-20T16:26:00Z</dcterms:created>
  <dcterms:modified xsi:type="dcterms:W3CDTF">2023-01-20T16:28:00Z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0x0101002FC1765EA990AF45B52E600B7F92EC24</vt:lpwstr>
  </property>
</Properties>
</file>